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A股每日复盘 V2（2026-05-15）— 11项优化全落地版</w:t>
      </w:r>
    </w:p>
    <w:p>
      <w:pPr>
        <w:pStyle w:val="IntenseQuote"/>
      </w:pPr>
      <w:r>
        <w:t>数据源：AkShare/东方财富涨停池、强势池、炸板池、跌停池；同花顺行业/概念资金流；新浪行情；Yahoo 日线；FinXData 市场/公告/热门题材。</w:t>
      </w:r>
    </w:p>
    <w:p>
      <w:pPr>
        <w:pStyle w:val="IntenseQuote"/>
      </w:pPr>
      <w:r>
        <w:t>说明：本报告是“每日复盘系统 V2”的样例版，核心目标不是堆数据，而是形成“昨日判断反馈 → 今日主线识别 → 强势股分层 → 5+5观察池 → 明日剧本”的闭环。</w:t>
      </w:r>
    </w:p>
    <w:p/>
    <w:p>
      <w:pPr>
        <w:pStyle w:val="Heading2"/>
      </w:pPr>
      <w:r>
        <w:t>0. 本版把11个优化点如何落地</w:t>
      </w:r>
    </w:p>
    <w:p>
      <w:pPr>
        <w:pStyle w:val="ListNumber"/>
      </w:pPr>
      <w:r>
        <w:t>昨日/上一期观察池反馈：逐只判断验证成功、分歧未破、降级/剔除。</w:t>
      </w:r>
    </w:p>
    <w:p>
      <w:pPr>
        <w:pStyle w:val="ListNumber"/>
      </w:pPr>
      <w:r>
        <w:t>主线强度变化：每个方向标注启动、确认、加速、分歧、退潮。</w:t>
      </w:r>
    </w:p>
    <w:p>
      <w:pPr>
        <w:pStyle w:val="ListNumber"/>
      </w:pPr>
      <w:r>
        <w:t>强势股四层分组：情绪龙头、容量中军、强趋势加速、弹性补涨/二波预备。</w:t>
      </w:r>
    </w:p>
    <w:p>
      <w:pPr>
        <w:pStyle w:val="ListNumber"/>
      </w:pPr>
      <w:r>
        <w:t>个股阶段标签：A启动、B验证、C主升、D拥挤。</w:t>
      </w:r>
    </w:p>
    <w:p>
      <w:pPr>
        <w:pStyle w:val="ListNumber"/>
      </w:pPr>
      <w:r>
        <w:t>四维主题排序：逻辑强度、交易强度、资金持续性、空间弹性。</w:t>
      </w:r>
    </w:p>
    <w:p>
      <w:pPr>
        <w:pStyle w:val="ListNumber"/>
      </w:pPr>
      <w:r>
        <w:t>最强辨识度但不一定能买：高位强票单独保留，不用高位过滤误杀，但明确“不追/只观察”。</w:t>
      </w:r>
    </w:p>
    <w:p>
      <w:pPr>
        <w:pStyle w:val="ListNumber"/>
      </w:pPr>
      <w:r>
        <w:t>剔除/降级池：把上一期失速或破位的票降级，避免观察池无限膨胀。</w:t>
      </w:r>
    </w:p>
    <w:p>
      <w:pPr>
        <w:pStyle w:val="ListNumber"/>
      </w:pPr>
      <w:r>
        <w:t>晚间增量信息：公告/新闻只抓是否改变原逻辑，不流水账。</w:t>
      </w:r>
    </w:p>
    <w:p>
      <w:pPr>
        <w:pStyle w:val="ListNumber"/>
      </w:pPr>
      <w:r>
        <w:t>明日交易剧本：主线加强、分歧、退潮三种情景。</w:t>
      </w:r>
    </w:p>
    <w:p>
      <w:pPr>
        <w:pStyle w:val="ListNumber"/>
      </w:pPr>
      <w:r>
        <w:t>固定5+5结构：核心5只 + 弹性5只 + 备选 + 淘汰。</w:t>
      </w:r>
    </w:p>
    <w:p>
      <w:pPr>
        <w:pStyle w:val="ListNumber"/>
      </w:pPr>
      <w:r>
        <w:t>数据源分层：公开数据优先，Gangtise/高价值纪要只在公开资料不足时补强。</w:t>
      </w:r>
    </w:p>
    <w:p/>
    <w:p>
      <w:pPr>
        <w:pStyle w:val="Heading2"/>
      </w:pPr>
      <w:r>
        <w:t>1. 一句话结论</w:t>
      </w:r>
    </w:p>
    <w:p>
      <w:r>
        <w:t>5月15日不是简单的普跌，而是“旧AI硬件抱团分歧 + 低位题材/机器人/电力/电子化学材料接力”的高切低日。</w:t>
      </w:r>
    </w:p>
    <w:p>
      <w:r>
        <w:t>主线状态我定义为：主线分歧，不是主线明确。交易逻辑比产业逻辑更强，资金在从前期AI硬件/PCB/CPO高位容量股里做部分兑现，同时尝试切到机器人、工业母机、电力、涨价/电子化学材料。</w:t>
      </w:r>
    </w:p>
    <w:p/>
    <w:p>
      <w:pPr>
        <w:pStyle w:val="Heading2"/>
      </w:pPr>
      <w:r>
        <w:t>2. 今日市场状态</w:t>
      </w:r>
    </w:p>
    <w:p>
      <w:pPr>
        <w:pStyle w:val="ListBullet"/>
      </w:pPr>
      <w:r>
        <w:t>上证指数：4135.39，-1.02%。</w:t>
      </w:r>
    </w:p>
    <w:p>
      <w:pPr>
        <w:pStyle w:val="ListBullet"/>
      </w:pPr>
      <w:r>
        <w:t>深证成指：15561.40，-1.17%。</w:t>
      </w:r>
    </w:p>
    <w:p>
      <w:pPr>
        <w:pStyle w:val="ListBullet"/>
      </w:pPr>
      <w:r>
        <w:t>创业板指：3929.06，-0.56%。</w:t>
      </w:r>
    </w:p>
    <w:p>
      <w:pPr>
        <w:pStyle w:val="ListBullet"/>
      </w:pPr>
      <w:r>
        <w:t>科创50：1696.26，-1.67%。</w:t>
      </w:r>
    </w:p>
    <w:p>
      <w:pPr>
        <w:pStyle w:val="ListBullet"/>
      </w:pPr>
      <w:r>
        <w:t>涨停家数：54只。</w:t>
      </w:r>
    </w:p>
    <w:p>
      <w:pPr>
        <w:pStyle w:val="ListBullet"/>
      </w:pPr>
      <w:r>
        <w:t>炸板家数：38只。</w:t>
      </w:r>
    </w:p>
    <w:p>
      <w:pPr>
        <w:pStyle w:val="ListBullet"/>
      </w:pPr>
      <w:r>
        <w:t>跌停家数：15只。</w:t>
      </w:r>
    </w:p>
    <w:p>
      <w:pPr>
        <w:pStyle w:val="ListBullet"/>
      </w:pPr>
      <w:r>
        <w:t>强势池：348只。</w:t>
      </w:r>
    </w:p>
    <w:p>
      <w:pPr>
        <w:pStyle w:val="ListBullet"/>
      </w:pPr>
      <w:r>
        <w:t>样本宽度：新浪行情样本4200只中，1421只上涨、2709只下跌、70只平盘；指数口径也显示下跌家数明显占优。</w:t>
      </w:r>
    </w:p>
    <w:p>
      <w:pPr>
        <w:pStyle w:val="Heading3"/>
      </w:pPr>
      <w:r>
        <w:t>盘面判断</w:t>
      </w:r>
    </w:p>
    <w:p>
      <w:pPr>
        <w:pStyle w:val="ListBullet"/>
      </w:pPr>
      <w:r>
        <w:t>指数弱，宽度弱，说明今天不是普涨环境。</w:t>
      </w:r>
    </w:p>
    <w:p>
      <w:pPr>
        <w:pStyle w:val="ListBullet"/>
      </w:pPr>
      <w:r>
        <w:t>涨停仍有54只，说明短线情绪没有全面崩，而是资金在做方向切换。</w:t>
      </w:r>
    </w:p>
    <w:p>
      <w:pPr>
        <w:pStyle w:val="ListBullet"/>
      </w:pPr>
      <w:r>
        <w:t>科技成长内部出现明显分化：AI硬件里CPO/PCB部分高位兑现，但半导体材料、设备、存储核心仍有局部强势。</w:t>
      </w:r>
    </w:p>
    <w:p>
      <w:pPr>
        <w:pStyle w:val="ListBullet"/>
      </w:pPr>
      <w:r>
        <w:t>电力、机器人、工业母机、氟化工/电子化学材料成为交易侧最强方向。</w:t>
      </w:r>
    </w:p>
    <w:p/>
    <w:p>
      <w:pPr>
        <w:pStyle w:val="Heading2"/>
      </w:pPr>
      <w:r>
        <w:t>3. 上一期观察池反馈（基于5月13日版本）</w:t>
      </w:r>
    </w:p>
    <w:p>
      <w:pPr>
        <w:pStyle w:val="Heading3"/>
      </w:pPr>
      <w:r>
        <w:t>3.1 核心5只反馈</w:t>
      </w:r>
    </w:p>
    <w:p>
      <w:pPr>
        <w:pStyle w:val="ListNumber"/>
      </w:pPr>
      <w:r>
        <w:t>兆易创新（603986）</w:t>
      </w:r>
    </w:p>
    <w:p>
      <w:pPr>
        <w:pStyle w:val="ListBullet"/>
      </w:pPr>
      <w:r>
        <w:t>5月15日：+5.38%，成交额227.9亿，20日涨幅+34.0%，贴近60日新高。</w:t>
      </w:r>
    </w:p>
    <w:p>
      <w:pPr>
        <w:pStyle w:val="ListBullet"/>
      </w:pPr>
      <w:r>
        <w:t>反馈：验证成功，继续保留核心池。</w:t>
      </w:r>
    </w:p>
    <w:p>
      <w:pPr>
        <w:pStyle w:val="ListBullet"/>
      </w:pPr>
      <w:r>
        <w:t>解释：半导体/存储容量票在科技分歧日反而走强，说明资金没有完全撤离科技，而是从高位AI硬件向半导体核心资产切换。</w:t>
      </w:r>
    </w:p>
    <w:p>
      <w:pPr>
        <w:pStyle w:val="ListNumber"/>
      </w:pPr>
      <w:r>
        <w:t>斯达半导（603290）</w:t>
      </w:r>
    </w:p>
    <w:p>
      <w:pPr>
        <w:pStyle w:val="ListBullet"/>
      </w:pPr>
      <w:r>
        <w:t>5月15日：+0.39%，成交额21.2亿，20日涨幅+22.4%，距60日高点100%。</w:t>
      </w:r>
    </w:p>
    <w:p>
      <w:pPr>
        <w:pStyle w:val="ListBullet"/>
      </w:pPr>
      <w:r>
        <w:t>反馈：验证成功但强度一般，保留观察。</w:t>
      </w:r>
    </w:p>
    <w:p>
      <w:pPr>
        <w:pStyle w:val="ListBullet"/>
      </w:pPr>
      <w:r>
        <w:t>解释：没有继续加速，但也没有被SiC/功率半导体分歧打掉；更适合看承接，不适合盲目追高。</w:t>
      </w:r>
    </w:p>
    <w:p>
      <w:pPr>
        <w:pStyle w:val="ListNumber"/>
      </w:pPr>
      <w:r>
        <w:t>中际旭创（300308）</w:t>
      </w:r>
    </w:p>
    <w:p>
      <w:pPr>
        <w:pStyle w:val="ListBullet"/>
      </w:pPr>
      <w:r>
        <w:t>5月15日：-2.61%，成交额292.8亿，20日涨幅+35.8%，距60日高点97.4%。</w:t>
      </w:r>
    </w:p>
    <w:p>
      <w:pPr>
        <w:pStyle w:val="ListBullet"/>
      </w:pPr>
      <w:r>
        <w:t>反馈：分歧但未破位，降级为“只看承接”。</w:t>
      </w:r>
    </w:p>
    <w:p>
      <w:pPr>
        <w:pStyle w:val="ListBullet"/>
      </w:pPr>
      <w:r>
        <w:t>解释：CPO机构龙头仍有容量，但当天不是进攻点；若下个交易日继续缩量抗跌才说明抱团没散。</w:t>
      </w:r>
    </w:p>
    <w:p>
      <w:pPr>
        <w:pStyle w:val="ListNumber"/>
      </w:pPr>
      <w:r>
        <w:t>胜宏科技（300476）</w:t>
      </w:r>
    </w:p>
    <w:p>
      <w:pPr>
        <w:pStyle w:val="ListBullet"/>
      </w:pPr>
      <w:r>
        <w:t>5月15日：-4.12%，成交额184.7亿，20日涨幅+9.7%，距60日高点87.8%。</w:t>
      </w:r>
    </w:p>
    <w:p>
      <w:pPr>
        <w:pStyle w:val="ListBullet"/>
      </w:pPr>
      <w:r>
        <w:t>反馈：降级/剔除出当日核心5只。</w:t>
      </w:r>
    </w:p>
    <w:p>
      <w:pPr>
        <w:pStyle w:val="ListBullet"/>
      </w:pPr>
      <w:r>
        <w:t>解释：PCB高位趋势股出现明显兑现，说明AI PCB主线进入分歧段；后续只有重新站回强趋势，才考虑恢复权重。</w:t>
      </w:r>
    </w:p>
    <w:p>
      <w:pPr>
        <w:pStyle w:val="ListNumber"/>
      </w:pPr>
      <w:r>
        <w:t>天岳先进（688234）</w:t>
      </w:r>
    </w:p>
    <w:p>
      <w:pPr>
        <w:pStyle w:val="ListBullet"/>
      </w:pPr>
      <w:r>
        <w:t>5月15日：-6.04%，成交额58.3亿，20日涨幅+71.8%，距60日高点93.96%。</w:t>
      </w:r>
    </w:p>
    <w:p>
      <w:pPr>
        <w:pStyle w:val="ListBullet"/>
      </w:pPr>
      <w:r>
        <w:t>反馈：短线降级，逻辑未坏但交易拥挤。</w:t>
      </w:r>
    </w:p>
    <w:p>
      <w:pPr>
        <w:pStyle w:val="ListBullet"/>
      </w:pPr>
      <w:r>
        <w:t>解释：AI电源/SiC逻辑仍在，但20日涨幅过大，次日若不能修复，先按高位分歧处理。</w:t>
      </w:r>
    </w:p>
    <w:p>
      <w:pPr>
        <w:pStyle w:val="Heading3"/>
      </w:pPr>
      <w:r>
        <w:t>3.2 弹性5只反馈</w:t>
      </w:r>
    </w:p>
    <w:p>
      <w:pPr>
        <w:pStyle w:val="ListNumber"/>
      </w:pPr>
      <w:r>
        <w:t>东威科技（688700）</w:t>
      </w:r>
    </w:p>
    <w:p>
      <w:pPr>
        <w:pStyle w:val="ListBullet"/>
      </w:pPr>
      <w:r>
        <w:t>5月15日：+14.89%，成交额25.6亿，20日涨幅+26.1%，距60日高点100%。</w:t>
      </w:r>
    </w:p>
    <w:p>
      <w:pPr>
        <w:pStyle w:val="ListBullet"/>
      </w:pPr>
      <w:r>
        <w:t>反馈：验证成功，升级进入核心池候选。</w:t>
      </w:r>
    </w:p>
    <w:p>
      <w:pPr>
        <w:pStyle w:val="ListBullet"/>
      </w:pPr>
      <w:r>
        <w:t>解释：从PCB板厂扩散到PCB设备端，是旧AI硬件内部仍有生命力的分支。</w:t>
      </w:r>
    </w:p>
    <w:p>
      <w:pPr>
        <w:pStyle w:val="ListNumber"/>
      </w:pPr>
      <w:r>
        <w:t>晶升股份（688478）</w:t>
      </w:r>
    </w:p>
    <w:p>
      <w:pPr>
        <w:pStyle w:val="ListBullet"/>
      </w:pPr>
      <w:r>
        <w:t>5月15日：+9.25%，成交额16.2亿，20日涨幅+103.6%，距60日高点100%。</w:t>
      </w:r>
    </w:p>
    <w:p>
      <w:pPr>
        <w:pStyle w:val="ListBullet"/>
      </w:pPr>
      <w:r>
        <w:t>反馈：验证成功，但进入高拥挤状态。</w:t>
      </w:r>
    </w:p>
    <w:p>
      <w:pPr>
        <w:pStyle w:val="ListBullet"/>
      </w:pPr>
      <w:r>
        <w:t>解释：弹性兑现很快，继续保留，但只适合看分歧承接，不适合无脑追高。</w:t>
      </w:r>
    </w:p>
    <w:p>
      <w:pPr>
        <w:pStyle w:val="ListNumber"/>
      </w:pPr>
      <w:r>
        <w:t>芯联集成（688469）</w:t>
      </w:r>
    </w:p>
    <w:p>
      <w:pPr>
        <w:pStyle w:val="ListBullet"/>
      </w:pPr>
      <w:r>
        <w:t>5月15日：-3.22%，成交额27.5亿，20日涨幅+17.8%，距60日高点96.8%。</w:t>
      </w:r>
    </w:p>
    <w:p>
      <w:pPr>
        <w:pStyle w:val="ListBullet"/>
      </w:pPr>
      <w:r>
        <w:t>反馈：分歧未破，降为备选。</w:t>
      </w:r>
    </w:p>
    <w:p>
      <w:pPr>
        <w:pStyle w:val="ListBullet"/>
      </w:pPr>
      <w:r>
        <w:t>解释：制造端没有成为当天最强分支，暂时让位给材料/设备/存储核心。</w:t>
      </w:r>
    </w:p>
    <w:p>
      <w:pPr>
        <w:pStyle w:val="ListNumber"/>
      </w:pPr>
      <w:r>
        <w:t>鸿日达（301285）</w:t>
      </w:r>
    </w:p>
    <w:p>
      <w:pPr>
        <w:pStyle w:val="ListBullet"/>
      </w:pPr>
      <w:r>
        <w:t>5月15日：-2.39%，成交额7.7亿，20日涨幅+26.1%，距60日高点97.6%。</w:t>
      </w:r>
    </w:p>
    <w:p>
      <w:pPr>
        <w:pStyle w:val="ListBullet"/>
      </w:pPr>
      <w:r>
        <w:t>反馈：分歧未破，但不再优先。</w:t>
      </w:r>
    </w:p>
    <w:p>
      <w:pPr>
        <w:pStyle w:val="ListBullet"/>
      </w:pPr>
      <w:r>
        <w:t>解释：铜缆连接器没有形成当天最强交易方向，等板块回流再看。</w:t>
      </w:r>
    </w:p>
    <w:p>
      <w:pPr>
        <w:pStyle w:val="ListNumber"/>
      </w:pPr>
      <w:r>
        <w:t>天承科技（688603）</w:t>
      </w:r>
    </w:p>
    <w:p>
      <w:pPr>
        <w:pStyle w:val="ListBullet"/>
      </w:pPr>
      <w:r>
        <w:t>5月15日：-5.47%，成交额13.6亿，20日涨幅+60.6%，距60日高点94.5%。</w:t>
      </w:r>
    </w:p>
    <w:p>
      <w:pPr>
        <w:pStyle w:val="ListBullet"/>
      </w:pPr>
      <w:r>
        <w:t>反馈：降级/剔除出弹性优先池。</w:t>
      </w:r>
    </w:p>
    <w:p>
      <w:pPr>
        <w:pStyle w:val="ListBullet"/>
      </w:pPr>
      <w:r>
        <w:t>解释：AI PCB上游高位分歧，短线应等待止跌修复。</w:t>
      </w:r>
    </w:p>
    <w:p/>
    <w:p>
      <w:pPr>
        <w:pStyle w:val="Heading2"/>
      </w:pPr>
      <w:r>
        <w:t>4. 今日主线状态：分歧，不是明确主升</w:t>
      </w:r>
    </w:p>
    <w:p>
      <w:pPr>
        <w:pStyle w:val="ListBullet"/>
      </w:pPr>
      <w:r>
        <w:t>主线状态：主线分歧。</w:t>
      </w:r>
    </w:p>
    <w:p>
      <w:pPr>
        <w:pStyle w:val="ListBullet"/>
      </w:pPr>
      <w:r>
        <w:t>主导抓手：风格切换/高切低 + 局部产业趋势。</w:t>
      </w:r>
    </w:p>
    <w:p>
      <w:pPr>
        <w:pStyle w:val="ListBullet"/>
      </w:pPr>
      <w:r>
        <w:t>交易特征：旧AI硬件高位兑现，短线资金切低位和新分支。</w:t>
      </w:r>
    </w:p>
    <w:p>
      <w:pPr>
        <w:pStyle w:val="ListBullet"/>
      </w:pPr>
      <w:r>
        <w:t>结论：不能把所有上涨方向都叫主线。今天更像“高位抱团松动后的再分配”，真正能否形成新主线，要看机器人/电子化学/电力能否继续扩散到容量中军。</w:t>
      </w:r>
    </w:p>
    <w:p/>
    <w:p>
      <w:pPr>
        <w:pStyle w:val="Heading2"/>
      </w:pPr>
      <w:r>
        <w:t>5. 今日主线排序（四维打分版）</w:t>
      </w:r>
    </w:p>
    <w:p>
      <w:pPr>
        <w:pStyle w:val="Heading3"/>
      </w:pPr>
      <w:r>
        <w:t>1）机器人 / 工业母机 / 减速器</w:t>
      </w:r>
    </w:p>
    <w:p>
      <w:pPr>
        <w:pStyle w:val="ListBullet"/>
      </w:pPr>
      <w:r>
        <w:t>状态：启动 → 确认。</w:t>
      </w:r>
    </w:p>
    <w:p>
      <w:pPr>
        <w:pStyle w:val="ListBullet"/>
      </w:pPr>
      <w:r>
        <w:t>逻辑强度：中高。人形机器人仍是中期产业趋势，工业母机和减速器是可交易环节。</w:t>
      </w:r>
    </w:p>
    <w:p>
      <w:pPr>
        <w:pStyle w:val="ListBullet"/>
      </w:pPr>
      <w:r>
        <w:t>交易强度：强。人形机器人涨停16只，减速器概念+3.04%，工业母机+1.75%。</w:t>
      </w:r>
    </w:p>
    <w:p>
      <w:pPr>
        <w:pStyle w:val="ListBullet"/>
      </w:pPr>
      <w:r>
        <w:t>资金持续性：中高。既有20cm弹性，也有巨轮智能等情绪票。</w:t>
      </w:r>
    </w:p>
    <w:p>
      <w:pPr>
        <w:pStyle w:val="ListBullet"/>
      </w:pPr>
      <w:r>
        <w:t>空间弹性：高，但分化会很快。</w:t>
      </w:r>
    </w:p>
    <w:p>
      <w:pPr>
        <w:pStyle w:val="ListBullet"/>
      </w:pPr>
      <w:r>
        <w:t>代表标的：隆华科技、巨轮智能、北自科技、雷赛智能、绿的谐波、禾川科技。</w:t>
      </w:r>
    </w:p>
    <w:p>
      <w:pPr>
        <w:pStyle w:val="Heading3"/>
      </w:pPr>
      <w:r>
        <w:t>2）半导体材料 / 电子化学 / 氟化工 / 国产芯片</w:t>
      </w:r>
    </w:p>
    <w:p>
      <w:pPr>
        <w:pStyle w:val="ListBullet"/>
      </w:pPr>
      <w:r>
        <w:t>状态：确认。</w:t>
      </w:r>
    </w:p>
    <w:p>
      <w:pPr>
        <w:pStyle w:val="ListBullet"/>
      </w:pPr>
      <w:r>
        <w:t>逻辑强度：高。国产替代、材料涨价、先进制程耗材、存储/设备国产化共振。</w:t>
      </w:r>
    </w:p>
    <w:p>
      <w:pPr>
        <w:pStyle w:val="ListBullet"/>
      </w:pPr>
      <w:r>
        <w:t>交易强度：强。中巨芯20cm，江化微、多氟多涨停，中微公司、兆易创新大成交走强。</w:t>
      </w:r>
    </w:p>
    <w:p>
      <w:pPr>
        <w:pStyle w:val="ListBullet"/>
      </w:pPr>
      <w:r>
        <w:t>资金持续性：中高。容量票与弹性票都有表现。</w:t>
      </w:r>
    </w:p>
    <w:p>
      <w:pPr>
        <w:pStyle w:val="ListBullet"/>
      </w:pPr>
      <w:r>
        <w:t>空间弹性：中高，优先看材料/设备/存储核心。</w:t>
      </w:r>
    </w:p>
    <w:p>
      <w:pPr>
        <w:pStyle w:val="ListBullet"/>
      </w:pPr>
      <w:r>
        <w:t>代表标的：兆易创新、中微公司、多氟多、中巨芯、江化微、安路科技。</w:t>
      </w:r>
    </w:p>
    <w:p>
      <w:pPr>
        <w:pStyle w:val="Heading3"/>
      </w:pPr>
      <w:r>
        <w:t>3）电力 / 公用事业 / 算电协同</w:t>
      </w:r>
    </w:p>
    <w:p>
      <w:pPr>
        <w:pStyle w:val="ListBullet"/>
      </w:pPr>
      <w:r>
        <w:t>状态：加速但偏情绪。</w:t>
      </w:r>
    </w:p>
    <w:p>
      <w:pPr>
        <w:pStyle w:val="ListBullet"/>
      </w:pPr>
      <w:r>
        <w:t>逻辑强度：中。电力供需、算电协同、红利资产都能解释，但当天更多是短线资金做低位和情绪高度。</w:t>
      </w:r>
    </w:p>
    <w:p>
      <w:pPr>
        <w:pStyle w:val="ListBullet"/>
      </w:pPr>
      <w:r>
        <w:t>交易强度：很强。大唐发电8天7板，京能电力涨停。</w:t>
      </w:r>
    </w:p>
    <w:p>
      <w:pPr>
        <w:pStyle w:val="ListBullet"/>
      </w:pPr>
      <w:r>
        <w:t>资金持续性：中。需要看容量电力股是否继续承接。</w:t>
      </w:r>
    </w:p>
    <w:p>
      <w:pPr>
        <w:pStyle w:val="ListBullet"/>
      </w:pPr>
      <w:r>
        <w:t>空间弹性：中，但高位情绪票追高风险大。</w:t>
      </w:r>
    </w:p>
    <w:p>
      <w:pPr>
        <w:pStyle w:val="ListBullet"/>
      </w:pPr>
      <w:r>
        <w:t>代表标的：大唐发电、京能电力、天富能源、金房能源。</w:t>
      </w:r>
    </w:p>
    <w:p>
      <w:pPr>
        <w:pStyle w:val="Heading3"/>
      </w:pPr>
      <w:r>
        <w:t>4）AI硬件 / PCB / CPO / 算力电源</w:t>
      </w:r>
    </w:p>
    <w:p>
      <w:pPr>
        <w:pStyle w:val="ListBullet"/>
      </w:pPr>
      <w:r>
        <w:t>状态：分歧。</w:t>
      </w:r>
    </w:p>
    <w:p>
      <w:pPr>
        <w:pStyle w:val="ListBullet"/>
      </w:pPr>
      <w:r>
        <w:t>逻辑强度：仍高。AI硬件产业趋势没有结束。</w:t>
      </w:r>
    </w:p>
    <w:p>
      <w:pPr>
        <w:pStyle w:val="ListBullet"/>
      </w:pPr>
      <w:r>
        <w:t>交易强度：分化。东威科技强，但胜宏科技、中际旭创等高位容量股出现调整。</w:t>
      </w:r>
    </w:p>
    <w:p>
      <w:pPr>
        <w:pStyle w:val="ListBullet"/>
      </w:pPr>
      <w:r>
        <w:t>资金持续性：中。旧抱团仍有大成交，但不再无脑加速。</w:t>
      </w:r>
    </w:p>
    <w:p>
      <w:pPr>
        <w:pStyle w:val="ListBullet"/>
      </w:pPr>
      <w:r>
        <w:t>空间弹性：分支内部分化，优先看从板厂扩散到设备/材料的低拥挤方向。</w:t>
      </w:r>
    </w:p>
    <w:p>
      <w:pPr>
        <w:pStyle w:val="ListBullet"/>
      </w:pPr>
      <w:r>
        <w:t>代表标的：东威科技、中际旭创、胜宏科技、沪电股份、鹏鼎控股。</w:t>
      </w:r>
    </w:p>
    <w:p/>
    <w:p>
      <w:pPr>
        <w:pStyle w:val="Heading2"/>
      </w:pPr>
      <w:r>
        <w:t>6. 强势股四层分组</w:t>
      </w:r>
    </w:p>
    <w:p>
      <w:pPr>
        <w:pStyle w:val="Heading3"/>
      </w:pPr>
      <w:r>
        <w:t>A. 情绪龙头 / 连板核心</w:t>
      </w:r>
    </w:p>
    <w:p>
      <w:pPr>
        <w:pStyle w:val="ListBullet"/>
      </w:pPr>
      <w:r>
        <w:t>大唐发电（601991）：电力高度，8天7板，5月15日涨停，成交额111.5亿。强辨识度，但20日涨幅+104.7%，属于D段高位拥挤，更多用于观察情绪高度。</w:t>
      </w:r>
    </w:p>
    <w:p>
      <w:pPr>
        <w:pStyle w:val="ListBullet"/>
      </w:pPr>
      <w:r>
        <w:t>蒙娜丽莎（002918）：陶瓷基板/低位题材强辨识度，涨停，20日涨幅+58.3%。</w:t>
      </w:r>
    </w:p>
    <w:p>
      <w:pPr>
        <w:pStyle w:val="ListBullet"/>
      </w:pPr>
      <w:r>
        <w:t>利仁科技（001259）：5板，小家电方向，更多是情绪温度计。</w:t>
      </w:r>
    </w:p>
    <w:p>
      <w:pPr>
        <w:pStyle w:val="ListBullet"/>
      </w:pPr>
      <w:r>
        <w:t>北自科技（603082）：机器人/自动化设备，2连板，成交额5.3亿，位置相对不算极端。</w:t>
      </w:r>
    </w:p>
    <w:p>
      <w:pPr>
        <w:pStyle w:val="Heading3"/>
      </w:pPr>
      <w:r>
        <w:t>B. 容量中军</w:t>
      </w:r>
    </w:p>
    <w:p>
      <w:pPr>
        <w:pStyle w:val="ListBullet"/>
      </w:pPr>
      <w:r>
        <w:t>兆易创新（603986）：+5.38%，成交额227.9亿，存储/国产芯片容量核心。</w:t>
      </w:r>
    </w:p>
    <w:p>
      <w:pPr>
        <w:pStyle w:val="ListBullet"/>
      </w:pPr>
      <w:r>
        <w:t>中微公司（688012）：+11.81%，成交额160.2亿，半导体设备容量核心。</w:t>
      </w:r>
    </w:p>
    <w:p>
      <w:pPr>
        <w:pStyle w:val="ListBullet"/>
      </w:pPr>
      <w:r>
        <w:t>中际旭创（300308）：-2.61%，成交额292.8亿，CPO容量核心但进入分歧。</w:t>
      </w:r>
    </w:p>
    <w:p>
      <w:pPr>
        <w:pStyle w:val="ListBullet"/>
      </w:pPr>
      <w:r>
        <w:t>多氟多（002407）：涨停，成交额56.0亿，氟化工/材料方向容量承接。</w:t>
      </w:r>
    </w:p>
    <w:p>
      <w:pPr>
        <w:pStyle w:val="Heading3"/>
      </w:pPr>
      <w:r>
        <w:t>C. 强趋势加速</w:t>
      </w:r>
    </w:p>
    <w:p>
      <w:pPr>
        <w:pStyle w:val="ListBullet"/>
      </w:pPr>
      <w:r>
        <w:t>隆华科技（300263）：20cm涨停，成交额31.4亿，工业母机/机器人交易强。</w:t>
      </w:r>
    </w:p>
    <w:p>
      <w:pPr>
        <w:pStyle w:val="ListBullet"/>
      </w:pPr>
      <w:r>
        <w:t>东威科技（688700）：+14.89%，成交额25.6亿，PCB设备端扩散。</w:t>
      </w:r>
    </w:p>
    <w:p>
      <w:pPr>
        <w:pStyle w:val="ListBullet"/>
      </w:pPr>
      <w:r>
        <w:t>中微公司（688012）：半导体设备强趋势加速。</w:t>
      </w:r>
    </w:p>
    <w:p>
      <w:pPr>
        <w:pStyle w:val="ListBullet"/>
      </w:pPr>
      <w:r>
        <w:t>兆易创新（603986）：容量趋势继续新高。</w:t>
      </w:r>
    </w:p>
    <w:p>
      <w:pPr>
        <w:pStyle w:val="Heading3"/>
      </w:pPr>
      <w:r>
        <w:t>D. 弹性补涨 / 二波预备</w:t>
      </w:r>
    </w:p>
    <w:p>
      <w:pPr>
        <w:pStyle w:val="ListBullet"/>
      </w:pPr>
      <w:r>
        <w:t>晶升股份（688478）：SiC设备弹性兑现，20日涨幅+103.6%，只适合看分歧承接。</w:t>
      </w:r>
    </w:p>
    <w:p>
      <w:pPr>
        <w:pStyle w:val="ListBullet"/>
      </w:pPr>
      <w:r>
        <w:t>中巨芯-U（688549）：电子化学品20cm涨停，20日涨幅+81.5%，弹性强但已拥挤。</w:t>
      </w:r>
    </w:p>
    <w:p>
      <w:pPr>
        <w:pStyle w:val="ListBullet"/>
      </w:pPr>
      <w:r>
        <w:t>江化微（603078）：湿电子化学品涨停，20日涨幅+31.4%，相对中巨芯位置更舒服。</w:t>
      </w:r>
    </w:p>
    <w:p>
      <w:pPr>
        <w:pStyle w:val="ListBullet"/>
      </w:pPr>
      <w:r>
        <w:t>安路科技（688107）：国产FPGA，+10.11%，成交额9.6亿。</w:t>
      </w:r>
    </w:p>
    <w:p>
      <w:pPr>
        <w:pStyle w:val="ListBullet"/>
      </w:pPr>
      <w:r>
        <w:t>北自科技（603082）：机器人/自动化2连板，弹性观察。</w:t>
      </w:r>
    </w:p>
    <w:p/>
    <w:p>
      <w:pPr>
        <w:pStyle w:val="Heading2"/>
      </w:pPr>
      <w:r>
        <w:t>7. 最强辨识度标的：强，但不一定能买</w:t>
      </w:r>
    </w:p>
    <w:p>
      <w:r>
        <w:t>这些票必须保留跟踪，但不是全部都适合追。</w:t>
      </w:r>
    </w:p>
    <w:p>
      <w:pPr>
        <w:pStyle w:val="ListNumber"/>
      </w:pPr>
      <w:r>
        <w:t>大唐发电（601991）</w:t>
      </w:r>
    </w:p>
    <w:p>
      <w:pPr>
        <w:pStyle w:val="ListBullet"/>
      </w:pPr>
      <w:r>
        <w:t>属性：电力情绪高度。</w:t>
      </w:r>
    </w:p>
    <w:p>
      <w:pPr>
        <w:pStyle w:val="ListBullet"/>
      </w:pPr>
      <w:r>
        <w:t>状态：D段高位拥挤。</w:t>
      </w:r>
    </w:p>
    <w:p>
      <w:pPr>
        <w:pStyle w:val="ListBullet"/>
      </w:pPr>
      <w:r>
        <w:t>用法：只观察情绪高度，不能简单追高。</w:t>
      </w:r>
    </w:p>
    <w:p>
      <w:pPr>
        <w:pStyle w:val="ListBullet"/>
      </w:pPr>
      <w:r>
        <w:t>右侧确认：高位不爆量杀跌，电力容量股继续承接。</w:t>
      </w:r>
    </w:p>
    <w:p>
      <w:pPr>
        <w:pStyle w:val="ListBullet"/>
      </w:pPr>
      <w:r>
        <w:t>破坏条件：高开低走、放量长阴、带崩电力板块。</w:t>
      </w:r>
    </w:p>
    <w:p>
      <w:pPr>
        <w:pStyle w:val="ListNumber"/>
      </w:pPr>
      <w:r>
        <w:t>晶升股份（688478）</w:t>
      </w:r>
    </w:p>
    <w:p>
      <w:pPr>
        <w:pStyle w:val="ListBullet"/>
      </w:pPr>
      <w:r>
        <w:t>属性：SiC设备弹性龙头。</w:t>
      </w:r>
    </w:p>
    <w:p>
      <w:pPr>
        <w:pStyle w:val="ListBullet"/>
      </w:pPr>
      <w:r>
        <w:t>状态：D段高拥挤。</w:t>
      </w:r>
    </w:p>
    <w:p>
      <w:pPr>
        <w:pStyle w:val="ListBullet"/>
      </w:pPr>
      <w:r>
        <w:t>用法：强势保留，但只看分歧承接。</w:t>
      </w:r>
    </w:p>
    <w:p>
      <w:pPr>
        <w:pStyle w:val="ListBullet"/>
      </w:pPr>
      <w:r>
        <w:t>破坏条件：无量高开回落，跌破前日实体中枢。</w:t>
      </w:r>
    </w:p>
    <w:p>
      <w:pPr>
        <w:pStyle w:val="ListNumber"/>
      </w:pPr>
      <w:r>
        <w:t>中巨芯-U（688549）</w:t>
      </w:r>
    </w:p>
    <w:p>
      <w:pPr>
        <w:pStyle w:val="ListBullet"/>
      </w:pPr>
      <w:r>
        <w:t>属性：电子化学20cm弹性。</w:t>
      </w:r>
    </w:p>
    <w:p>
      <w:pPr>
        <w:pStyle w:val="ListBullet"/>
      </w:pPr>
      <w:r>
        <w:t>状态：高弹性但20日涨幅已高。</w:t>
      </w:r>
    </w:p>
    <w:p>
      <w:pPr>
        <w:pStyle w:val="ListBullet"/>
      </w:pPr>
      <w:r>
        <w:t>用法：看是否带动电子特气/湿电子化学品扩散，不适合孤立追。</w:t>
      </w:r>
    </w:p>
    <w:p>
      <w:pPr>
        <w:pStyle w:val="ListNumber"/>
      </w:pPr>
      <w:r>
        <w:t>中际旭创（300308）</w:t>
      </w:r>
    </w:p>
    <w:p>
      <w:pPr>
        <w:pStyle w:val="ListBullet"/>
      </w:pPr>
      <w:r>
        <w:t>属性：AI硬件机构龙头。</w:t>
      </w:r>
    </w:p>
    <w:p>
      <w:pPr>
        <w:pStyle w:val="ListBullet"/>
      </w:pPr>
      <w:r>
        <w:t>状态：C段分歧。</w:t>
      </w:r>
    </w:p>
    <w:p>
      <w:pPr>
        <w:pStyle w:val="ListBullet"/>
      </w:pPr>
      <w:r>
        <w:t>用法：看承接，不再作为当天最优进攻点。</w:t>
      </w:r>
    </w:p>
    <w:p>
      <w:pPr>
        <w:pStyle w:val="ListBullet"/>
      </w:pPr>
      <w:r>
        <w:t>破坏条件：继续放量跌破10日线，CPO容量票集体转弱。</w:t>
      </w:r>
    </w:p>
    <w:p/>
    <w:p>
      <w:pPr>
        <w:pStyle w:val="Heading2"/>
      </w:pPr>
      <w:r>
        <w:t>8. 核心观察5只</w:t>
      </w:r>
    </w:p>
    <w:p>
      <w:pPr>
        <w:pStyle w:val="Heading3"/>
      </w:pPr>
      <w:r>
        <w:t>1. 兆易创新（603986）— 存储/国产芯片容量核心</w:t>
      </w:r>
    </w:p>
    <w:p>
      <w:pPr>
        <w:pStyle w:val="ListBullet"/>
      </w:pPr>
      <w:r>
        <w:t>当日表现：+5.38%，成交额227.9亿，20日涨幅+34.0%，距60日高点100%。</w:t>
      </w:r>
    </w:p>
    <w:p>
      <w:pPr>
        <w:pStyle w:val="ListBullet"/>
      </w:pPr>
      <w:r>
        <w:t>阶段：C段主升/加速。</w:t>
      </w:r>
    </w:p>
    <w:p>
      <w:pPr>
        <w:pStyle w:val="ListBullet"/>
      </w:pPr>
      <w:r>
        <w:t>入选逻辑：科技分歧日仍能大成交新高，是存储涨价、国产芯片、容量资金共同选择的核心资产。</w:t>
      </w:r>
    </w:p>
    <w:p>
      <w:pPr>
        <w:pStyle w:val="ListBullet"/>
      </w:pPr>
      <w:r>
        <w:t>右侧确认：继续强于半导体指数；回踩不破5日/10日线；中微、长电、江化微等同向走强。</w:t>
      </w:r>
    </w:p>
    <w:p>
      <w:pPr>
        <w:pStyle w:val="ListBullet"/>
      </w:pPr>
      <w:r>
        <w:t>破坏条件：放量长阴跌回10日线，或半导体材料/存储线全面退潮。</w:t>
      </w:r>
    </w:p>
    <w:p>
      <w:pPr>
        <w:pStyle w:val="ListBullet"/>
      </w:pPr>
      <w:r>
        <w:t>操作倾向：核心观察，可右侧但不追极端高开。</w:t>
      </w:r>
    </w:p>
    <w:p>
      <w:pPr>
        <w:pStyle w:val="Heading3"/>
      </w:pPr>
      <w:r>
        <w:t>2. 中微公司（688012）— 半导体设备容量核心</w:t>
      </w:r>
    </w:p>
    <w:p>
      <w:pPr>
        <w:pStyle w:val="ListBullet"/>
      </w:pPr>
      <w:r>
        <w:t>当日表现：+11.81%，成交额160.2亿，20日涨幅+33.4%，距60日高点100%。</w:t>
      </w:r>
    </w:p>
    <w:p>
      <w:pPr>
        <w:pStyle w:val="ListBullet"/>
      </w:pPr>
      <w:r>
        <w:t>阶段：C段主升/加速。</w:t>
      </w:r>
    </w:p>
    <w:p>
      <w:pPr>
        <w:pStyle w:val="ListBullet"/>
      </w:pPr>
      <w:r>
        <w:t>入选逻辑：在科技高位分歧时，半导体设备龙头主动走强，说明资金仍愿意在国产替代主线里找确定性容量。</w:t>
      </w:r>
    </w:p>
    <w:p>
      <w:pPr>
        <w:pStyle w:val="ListBullet"/>
      </w:pPr>
      <w:r>
        <w:t>右侧确认：设备/材料链继续扩散，中微不出现冲高大回落；成交维持高位但不失控。</w:t>
      </w:r>
    </w:p>
    <w:p>
      <w:pPr>
        <w:pStyle w:val="ListBullet"/>
      </w:pPr>
      <w:r>
        <w:t>破坏条件：半导体设备冲高回落，或科创50继续弱于主板且中微补跌。</w:t>
      </w:r>
    </w:p>
    <w:p>
      <w:pPr>
        <w:pStyle w:val="ListBullet"/>
      </w:pPr>
      <w:r>
        <w:t>操作倾向：容量核心，适合看板块确认后的右侧。</w:t>
      </w:r>
    </w:p>
    <w:p>
      <w:pPr>
        <w:pStyle w:val="Heading3"/>
      </w:pPr>
      <w:r>
        <w:t>3. 东威科技（688700）— AI PCB设备端扩散</w:t>
      </w:r>
    </w:p>
    <w:p>
      <w:pPr>
        <w:pStyle w:val="ListBullet"/>
      </w:pPr>
      <w:r>
        <w:t>当日表现：+14.89%，成交额25.6亿，20日涨幅+26.1%，距60日高点100%。</w:t>
      </w:r>
    </w:p>
    <w:p>
      <w:pPr>
        <w:pStyle w:val="ListBullet"/>
      </w:pPr>
      <w:r>
        <w:t>阶段：B段验证向C段主升切换。</w:t>
      </w:r>
    </w:p>
    <w:p>
      <w:pPr>
        <w:pStyle w:val="ListBullet"/>
      </w:pPr>
      <w:r>
        <w:t>入选逻辑：上一期弹性池验证成功；AI PCB从板厂扩散到设备/工艺端，位置比部分PCB大票更有赔率。</w:t>
      </w:r>
    </w:p>
    <w:p>
      <w:pPr>
        <w:pStyle w:val="ListBullet"/>
      </w:pPr>
      <w:r>
        <w:t>右侧确认：PCB设备/材料同步走强；东威分歧后不跌回前日中枢；胜宏/沪电不继续单边补跌。</w:t>
      </w:r>
    </w:p>
    <w:p>
      <w:pPr>
        <w:pStyle w:val="ListBullet"/>
      </w:pPr>
      <w:r>
        <w:t>破坏条件：高开低走跌回5日线，或AI PCB整体退潮。</w:t>
      </w:r>
    </w:p>
    <w:p>
      <w:pPr>
        <w:pStyle w:val="ListBullet"/>
      </w:pPr>
      <w:r>
        <w:t>操作倾向：由弹性池升级为核心观察，但追高要等分时承接。</w:t>
      </w:r>
    </w:p>
    <w:p>
      <w:pPr>
        <w:pStyle w:val="Heading3"/>
      </w:pPr>
      <w:r>
        <w:t>4. 隆华科技（300263）— 机器人/工业母机20cm容量票</w:t>
      </w:r>
    </w:p>
    <w:p>
      <w:pPr>
        <w:pStyle w:val="ListBullet"/>
      </w:pPr>
      <w:r>
        <w:t>当日表现：+20.00%，成交额31.4亿，20日涨幅+34.2%，距60日高点100%。</w:t>
      </w:r>
    </w:p>
    <w:p>
      <w:pPr>
        <w:pStyle w:val="ListBullet"/>
      </w:pPr>
      <w:r>
        <w:t>阶段：C段主升/加速。</w:t>
      </w:r>
    </w:p>
    <w:p>
      <w:pPr>
        <w:pStyle w:val="ListBullet"/>
      </w:pPr>
      <w:r>
        <w:t>入选逻辑：机器人、工业母机、设备更新共振，当日机器人涨停数量多，隆华是20cm容量代表。</w:t>
      </w:r>
    </w:p>
    <w:p>
      <w:pPr>
        <w:pStyle w:val="ListBullet"/>
      </w:pPr>
      <w:r>
        <w:t>右侧确认：机器人继续有涨停梯队；巨轮、雷赛、绿的、禾川等不明显掉队；隆华次日不低开低走。</w:t>
      </w:r>
    </w:p>
    <w:p>
      <w:pPr>
        <w:pStyle w:val="ListBullet"/>
      </w:pPr>
      <w:r>
        <w:t>破坏条件：机器人板块只剩一日游，20cm高开砸盘。</w:t>
      </w:r>
    </w:p>
    <w:p>
      <w:pPr>
        <w:pStyle w:val="ListBullet"/>
      </w:pPr>
      <w:r>
        <w:t>操作倾向：进攻型核心观察，适合确认板块持续后参与。</w:t>
      </w:r>
    </w:p>
    <w:p>
      <w:pPr>
        <w:pStyle w:val="Heading3"/>
      </w:pPr>
      <w:r>
        <w:t>5. 多氟多（002407）— 涨价/氟化工/材料容量承接</w:t>
      </w:r>
    </w:p>
    <w:p>
      <w:pPr>
        <w:pStyle w:val="ListBullet"/>
      </w:pPr>
      <w:r>
        <w:t>当日表现：+10.02%，成交额56.0亿，20日涨幅+18.1%，距60日高点95.7%。</w:t>
      </w:r>
    </w:p>
    <w:p>
      <w:pPr>
        <w:pStyle w:val="ListBullet"/>
      </w:pPr>
      <w:r>
        <w:t>阶段：B段验证/分化。</w:t>
      </w:r>
    </w:p>
    <w:p>
      <w:pPr>
        <w:pStyle w:val="ListBullet"/>
      </w:pPr>
      <w:r>
        <w:t>入选逻辑：氟化工、电子材料、锂电材料等涨价链线索与半导体材料热度共振，且成交额足够大。</w:t>
      </w:r>
    </w:p>
    <w:p>
      <w:pPr>
        <w:pStyle w:val="ListBullet"/>
      </w:pPr>
      <w:r>
        <w:t>右侧确认：中巨芯、江化微、和远气体等材料股继续扩散；多氟多涨停后有溢价且不放量砸盘。</w:t>
      </w:r>
    </w:p>
    <w:p>
      <w:pPr>
        <w:pStyle w:val="ListBullet"/>
      </w:pPr>
      <w:r>
        <w:t>破坏条件：材料涨价线次日无溢价，氟化工资金净流出扩大。</w:t>
      </w:r>
    </w:p>
    <w:p>
      <w:pPr>
        <w:pStyle w:val="ListBullet"/>
      </w:pPr>
      <w:r>
        <w:t>操作倾向：容量型进攻观察，优先看板块共振。</w:t>
      </w:r>
    </w:p>
    <w:p/>
    <w:p>
      <w:pPr>
        <w:pStyle w:val="Heading2"/>
      </w:pPr>
      <w:r>
        <w:t>9. 弹性进攻5只</w:t>
      </w:r>
    </w:p>
    <w:p>
      <w:pPr>
        <w:pStyle w:val="Heading3"/>
      </w:pPr>
      <w:r>
        <w:t>1. 晶升股份（688478）— SiC设备弹性</w:t>
      </w:r>
    </w:p>
    <w:p>
      <w:pPr>
        <w:pStyle w:val="ListBullet"/>
      </w:pPr>
      <w:r>
        <w:t>当日表现：+9.25%，成交额16.2亿，20日涨幅+103.6%。</w:t>
      </w:r>
    </w:p>
    <w:p>
      <w:pPr>
        <w:pStyle w:val="ListBullet"/>
      </w:pPr>
      <w:r>
        <w:t>弹性来源：设备铲子股，资金容量不大，SiC扩散时弹性强。</w:t>
      </w:r>
    </w:p>
    <w:p>
      <w:pPr>
        <w:pStyle w:val="ListBullet"/>
      </w:pPr>
      <w:r>
        <w:t>阶段：D段高位拥挤。</w:t>
      </w:r>
    </w:p>
    <w:p>
      <w:pPr>
        <w:pStyle w:val="ListBullet"/>
      </w:pPr>
      <w:r>
        <w:t>右侧确认：分歧后不破5日线；天岳/斯达/东威等硬科技线不补跌。</w:t>
      </w:r>
    </w:p>
    <w:p>
      <w:pPr>
        <w:pStyle w:val="ListBullet"/>
      </w:pPr>
      <w:r>
        <w:t>破坏条件：高位放量长阴。</w:t>
      </w:r>
    </w:p>
    <w:p>
      <w:pPr>
        <w:pStyle w:val="ListBullet"/>
      </w:pPr>
      <w:r>
        <w:t>操作倾向：只看分歧承接，不追高。</w:t>
      </w:r>
    </w:p>
    <w:p>
      <w:pPr>
        <w:pStyle w:val="Heading3"/>
      </w:pPr>
      <w:r>
        <w:t>2. 江化微（603078）— 湿电子化学品弹性</w:t>
      </w:r>
    </w:p>
    <w:p>
      <w:pPr>
        <w:pStyle w:val="ListBullet"/>
      </w:pPr>
      <w:r>
        <w:t>当日表现：+10.00%，成交额14.8亿，20日涨幅+31.4%。</w:t>
      </w:r>
    </w:p>
    <w:p>
      <w:pPr>
        <w:pStyle w:val="ListBullet"/>
      </w:pPr>
      <w:r>
        <w:t>弹性来源：电子化学材料扩散，中巨芯太热后，江化微位置和弹性更均衡。</w:t>
      </w:r>
    </w:p>
    <w:p>
      <w:pPr>
        <w:pStyle w:val="ListBullet"/>
      </w:pPr>
      <w:r>
        <w:t>阶段：C段主升/加速。</w:t>
      </w:r>
    </w:p>
    <w:p>
      <w:pPr>
        <w:pStyle w:val="ListBullet"/>
      </w:pPr>
      <w:r>
        <w:t>右侧确认：电子化学、光刻胶、国产材料继续走强；封板后有溢价。</w:t>
      </w:r>
    </w:p>
    <w:p>
      <w:pPr>
        <w:pStyle w:val="ListBullet"/>
      </w:pPr>
      <w:r>
        <w:t>破坏条件：材料线次日一字转分歧且无法回封。</w:t>
      </w:r>
    </w:p>
    <w:p>
      <w:pPr>
        <w:pStyle w:val="ListBullet"/>
      </w:pPr>
      <w:r>
        <w:t>操作倾向：弹性池优先。</w:t>
      </w:r>
    </w:p>
    <w:p>
      <w:pPr>
        <w:pStyle w:val="Heading3"/>
      </w:pPr>
      <w:r>
        <w:t>3. 中巨芯-U（688549）— 电子化学20cm辨识度</w:t>
      </w:r>
    </w:p>
    <w:p>
      <w:pPr>
        <w:pStyle w:val="ListBullet"/>
      </w:pPr>
      <w:r>
        <w:t>当日表现：+20.01%，成交额12.0亿，20日涨幅+81.5%。</w:t>
      </w:r>
    </w:p>
    <w:p>
      <w:pPr>
        <w:pStyle w:val="ListBullet"/>
      </w:pPr>
      <w:r>
        <w:t>弹性来源：科创电子化学材料20cm，辨识度强。</w:t>
      </w:r>
    </w:p>
    <w:p>
      <w:pPr>
        <w:pStyle w:val="ListBullet"/>
      </w:pPr>
      <w:r>
        <w:t>阶段：D段高位拥挤。</w:t>
      </w:r>
    </w:p>
    <w:p>
      <w:pPr>
        <w:pStyle w:val="ListBullet"/>
      </w:pPr>
      <w:r>
        <w:t>右侧确认：不是孤立20cm，能带动江化微、和远气体、华特气体等扩散。</w:t>
      </w:r>
    </w:p>
    <w:p>
      <w:pPr>
        <w:pStyle w:val="ListBullet"/>
      </w:pPr>
      <w:r>
        <w:t>破坏条件：次日无溢价或高开低走。</w:t>
      </w:r>
    </w:p>
    <w:p>
      <w:pPr>
        <w:pStyle w:val="ListBullet"/>
      </w:pPr>
      <w:r>
        <w:t>操作倾向：强势跟踪，不是低风险买点。</w:t>
      </w:r>
    </w:p>
    <w:p>
      <w:pPr>
        <w:pStyle w:val="Heading3"/>
      </w:pPr>
      <w:r>
        <w:t>4. 北自科技（603082）— 机器人/自动化低位弹性</w:t>
      </w:r>
    </w:p>
    <w:p>
      <w:pPr>
        <w:pStyle w:val="ListBullet"/>
      </w:pPr>
      <w:r>
        <w:t>当日表现：+10.01%，成交额5.3亿，20日涨幅+13.5%，2连板。</w:t>
      </w:r>
    </w:p>
    <w:p>
      <w:pPr>
        <w:pStyle w:val="ListBullet"/>
      </w:pPr>
      <w:r>
        <w:t>弹性来源：机器人/自动化设备小容量，位置不算极端，题材承接强时容易继续。</w:t>
      </w:r>
    </w:p>
    <w:p>
      <w:pPr>
        <w:pStyle w:val="ListBullet"/>
      </w:pPr>
      <w:r>
        <w:t>阶段：B段验证/分化。</w:t>
      </w:r>
    </w:p>
    <w:p>
      <w:pPr>
        <w:pStyle w:val="ListBullet"/>
      </w:pPr>
      <w:r>
        <w:t>右侧确认：机器人梯队继续完整，北自不被一字砸开后放量回落。</w:t>
      </w:r>
    </w:p>
    <w:p>
      <w:pPr>
        <w:pStyle w:val="ListBullet"/>
      </w:pPr>
      <w:r>
        <w:t>破坏条件：板块退潮，2板无溢价。</w:t>
      </w:r>
    </w:p>
    <w:p>
      <w:pPr>
        <w:pStyle w:val="ListBullet"/>
      </w:pPr>
      <w:r>
        <w:t>操作倾向：弹性观察，必须看竞价和封单。</w:t>
      </w:r>
    </w:p>
    <w:p>
      <w:pPr>
        <w:pStyle w:val="Heading3"/>
      </w:pPr>
      <w:r>
        <w:t>5. 安路科技（688107）— 国产FPGA/芯片弹性</w:t>
      </w:r>
    </w:p>
    <w:p>
      <w:pPr>
        <w:pStyle w:val="ListBullet"/>
      </w:pPr>
      <w:r>
        <w:t>当日表现：+10.11%，成交额9.6亿，20日涨幅+49.4%。</w:t>
      </w:r>
    </w:p>
    <w:p>
      <w:pPr>
        <w:pStyle w:val="ListBullet"/>
      </w:pPr>
      <w:r>
        <w:t>弹性来源：国产芯片设备材料主线扩散到FPGA/算力芯片方向。</w:t>
      </w:r>
    </w:p>
    <w:p>
      <w:pPr>
        <w:pStyle w:val="ListBullet"/>
      </w:pPr>
      <w:r>
        <w:t>阶段：C段主升/加速。</w:t>
      </w:r>
    </w:p>
    <w:p>
      <w:pPr>
        <w:pStyle w:val="ListBullet"/>
      </w:pPr>
      <w:r>
        <w:t>右侧确认：中微、兆易、江化微继续强；科创芯片股不补跌。</w:t>
      </w:r>
    </w:p>
    <w:p>
      <w:pPr>
        <w:pStyle w:val="ListBullet"/>
      </w:pPr>
      <w:r>
        <w:t>破坏条件：国产芯片方向冲高回落，安路跌回5日线。</w:t>
      </w:r>
    </w:p>
    <w:p>
      <w:pPr>
        <w:pStyle w:val="ListBullet"/>
      </w:pPr>
      <w:r>
        <w:t>操作倾向：弹性观察，适合板块确认后低吸/右侧。</w:t>
      </w:r>
    </w:p>
    <w:p/>
    <w:p>
      <w:pPr>
        <w:pStyle w:val="Heading2"/>
      </w:pPr>
      <w:r>
        <w:t>10. 备选与剔除/降级池</w:t>
      </w:r>
    </w:p>
    <w:p>
      <w:pPr>
        <w:pStyle w:val="Heading3"/>
      </w:pPr>
      <w:r>
        <w:t>10.1 备选池</w:t>
      </w:r>
    </w:p>
    <w:p>
      <w:pPr>
        <w:pStyle w:val="ListBullet"/>
      </w:pPr>
      <w:r>
        <w:t>大唐发电（601991）：最强情绪高度，但20日涨幅+104.7%，只看情绪不追。</w:t>
      </w:r>
    </w:p>
    <w:p>
      <w:pPr>
        <w:pStyle w:val="ListBullet"/>
      </w:pPr>
      <w:r>
        <w:t>京能电力（600578）：电力低位补涨，若大唐不A杀可继续看。</w:t>
      </w:r>
    </w:p>
    <w:p>
      <w:pPr>
        <w:pStyle w:val="ListBullet"/>
      </w:pPr>
      <w:r>
        <w:t>巨轮智能（002031）：机器人情绪辨识度，成交额38.7亿，需看机器人持续性。</w:t>
      </w:r>
    </w:p>
    <w:p>
      <w:pPr>
        <w:pStyle w:val="ListBullet"/>
      </w:pPr>
      <w:r>
        <w:t>盛合晶微（688820）：科创次新/半导体封装方向，+18.76%，成交额95.0亿，弹性强但波动大。</w:t>
      </w:r>
    </w:p>
    <w:p>
      <w:pPr>
        <w:pStyle w:val="ListBullet"/>
      </w:pPr>
      <w:r>
        <w:t>中际旭创（300308）：AI硬件核心龙头，暂时从进攻位降为承接观察位。</w:t>
      </w:r>
    </w:p>
    <w:p>
      <w:pPr>
        <w:pStyle w:val="Heading3"/>
      </w:pPr>
      <w:r>
        <w:t>10.2 降级/剔除池</w:t>
      </w:r>
    </w:p>
    <w:p>
      <w:pPr>
        <w:pStyle w:val="ListBullet"/>
      </w:pPr>
      <w:r>
        <w:t>胜宏科技（300476）：AI PCB高位兑现，短线从核心5只降级。</w:t>
      </w:r>
    </w:p>
    <w:p>
      <w:pPr>
        <w:pStyle w:val="ListBullet"/>
      </w:pPr>
      <w:r>
        <w:t>天岳先进（688234）：SiC逻辑未坏，但20日涨幅过大，短线降级。</w:t>
      </w:r>
    </w:p>
    <w:p>
      <w:pPr>
        <w:pStyle w:val="ListBullet"/>
      </w:pPr>
      <w:r>
        <w:t>天承科技（688603）：PCB上游弹性分歧明显，暂时剔除出弹性优先。</w:t>
      </w:r>
    </w:p>
    <w:p>
      <w:pPr>
        <w:pStyle w:val="ListBullet"/>
      </w:pPr>
      <w:r>
        <w:t>芯联集成（688469）：制造端没有成为最强分支，降为备选。</w:t>
      </w:r>
    </w:p>
    <w:p>
      <w:pPr>
        <w:pStyle w:val="ListBullet"/>
      </w:pPr>
      <w:r>
        <w:t>鸿日达（301285）：铜缆连接器当天不够强，保留观察但不优先。</w:t>
      </w:r>
    </w:p>
    <w:p/>
    <w:p>
      <w:pPr>
        <w:pStyle w:val="Heading2"/>
      </w:pPr>
      <w:r>
        <w:t>11. 晚间公告/新闻增量</w:t>
      </w:r>
    </w:p>
    <w:p>
      <w:r>
        <w:t>FinXData公告跟踪显示：5月15日A股公告约1001条，其中critical 10条、important 10条；主要集中在：</w:t>
      </w:r>
    </w:p>
    <w:p>
      <w:pPr>
        <w:pStyle w:val="ListBullet"/>
      </w:pPr>
      <w:r>
        <w:t>增减持：37条。</w:t>
      </w:r>
    </w:p>
    <w:p>
      <w:pPr>
        <w:pStyle w:val="ListBullet"/>
      </w:pPr>
      <w:r>
        <w:t>业绩预告：6条。</w:t>
      </w:r>
    </w:p>
    <w:p>
      <w:pPr>
        <w:pStyle w:val="ListBullet"/>
      </w:pPr>
      <w:r>
        <w:t>并购重组：15条。</w:t>
      </w:r>
    </w:p>
    <w:p>
      <w:pPr>
        <w:pStyle w:val="ListBullet"/>
      </w:pPr>
      <w:r>
        <w:t>监管处罚：5条。</w:t>
      </w:r>
    </w:p>
    <w:p>
      <w:pPr>
        <w:pStyle w:val="ListBullet"/>
      </w:pPr>
      <w:r>
        <w:t>涉及海南高速重大资产过户完成、川仪股份控股股东拟被吸收合并、胜通能源、*ST天宜等。</w:t>
      </w:r>
    </w:p>
    <w:p>
      <w:pPr>
        <w:pStyle w:val="Heading3"/>
      </w:pPr>
      <w:r>
        <w:t>投研判断</w:t>
      </w:r>
    </w:p>
    <w:p>
      <w:pPr>
        <w:pStyle w:val="ListBullet"/>
      </w:pPr>
      <w:r>
        <w:t>当晚公告主线偏ST退市风险、股东增减持、回购、资本运作，并没有直接强化AI硬件/机器人/半导体材料的公告级大订单。</w:t>
      </w:r>
    </w:p>
    <w:p>
      <w:pPr>
        <w:pStyle w:val="ListBullet"/>
      </w:pPr>
      <w:r>
        <w:t>对次日交易更有意义的是：事件催化类个股可能独立活跃，但不能替代主线逻辑。</w:t>
      </w:r>
    </w:p>
    <w:p>
      <w:pPr>
        <w:pStyle w:val="ListBullet"/>
      </w:pPr>
      <w:r>
        <w:t>如果次日机器人/半导体材料继续强，主要还是交易和产业预期驱动，而不是晚间公告驱动。</w:t>
      </w:r>
    </w:p>
    <w:p/>
    <w:p>
      <w:pPr>
        <w:pStyle w:val="Heading2"/>
      </w:pPr>
      <w:r>
        <w:t>12. 明日交易剧本</w:t>
      </w:r>
    </w:p>
    <w:p>
      <w:pPr>
        <w:pStyle w:val="Heading3"/>
      </w:pPr>
      <w:r>
        <w:t>情景一：主线继续加强</w:t>
      </w:r>
    </w:p>
    <w:p>
      <w:r>
        <w:t>观察信号：</w:t>
      </w:r>
    </w:p>
    <w:p>
      <w:pPr>
        <w:pStyle w:val="ListBullet"/>
      </w:pPr>
      <w:r>
        <w:t>机器人：隆华科技、巨轮智能、北自科技、雷赛智能、绿的谐波继续强；涨停梯队完整。</w:t>
      </w:r>
    </w:p>
    <w:p>
      <w:pPr>
        <w:pStyle w:val="ListBullet"/>
      </w:pPr>
      <w:r>
        <w:t>半导体材料/设备：兆易创新、中微公司、多氟多、江化微、中巨芯继续扩散。</w:t>
      </w:r>
    </w:p>
    <w:p>
      <w:pPr>
        <w:pStyle w:val="ListBullet"/>
      </w:pPr>
      <w:r>
        <w:t>AI硬件：东威科技继续强，且胜宏/中际不继续补跌。</w:t>
      </w:r>
    </w:p>
    <w:p>
      <w:r>
        <w:t>应对：</w:t>
      </w:r>
    </w:p>
    <w:p>
      <w:pPr>
        <w:pStyle w:val="ListBullet"/>
      </w:pPr>
      <w:r>
        <w:t>核心池优先看兆易创新、中微公司、东威科技。</w:t>
      </w:r>
    </w:p>
    <w:p>
      <w:pPr>
        <w:pStyle w:val="ListBullet"/>
      </w:pPr>
      <w:r>
        <w:t>弹性池优先看江化微、北自科技、安路科技。</w:t>
      </w:r>
    </w:p>
    <w:p>
      <w:pPr>
        <w:pStyle w:val="ListBullet"/>
      </w:pPr>
      <w:r>
        <w:t>大唐发电、晶升股份、中巨芯只看情绪和承接，不盲目追高。</w:t>
      </w:r>
    </w:p>
    <w:p>
      <w:pPr>
        <w:pStyle w:val="Heading3"/>
      </w:pPr>
      <w:r>
        <w:t>情景二：主线分歧</w:t>
      </w:r>
    </w:p>
    <w:p>
      <w:r>
        <w:t>观察信号：</w:t>
      </w:r>
    </w:p>
    <w:p>
      <w:pPr>
        <w:pStyle w:val="ListBullet"/>
      </w:pPr>
      <w:r>
        <w:t>大唐发电、晶升股份、中巨芯高位分歧，但不A杀。</w:t>
      </w:r>
    </w:p>
    <w:p>
      <w:pPr>
        <w:pStyle w:val="ListBullet"/>
      </w:pPr>
      <w:r>
        <w:t>兆易创新、中微公司、东威科技缩量抗跌。</w:t>
      </w:r>
    </w:p>
    <w:p>
      <w:pPr>
        <w:pStyle w:val="ListBullet"/>
      </w:pPr>
      <w:r>
        <w:t>机器人出现强分歧，但还有一两只核心能回封。</w:t>
      </w:r>
    </w:p>
    <w:p>
      <w:r>
        <w:t>应对：</w:t>
      </w:r>
    </w:p>
    <w:p>
      <w:pPr>
        <w:pStyle w:val="ListBullet"/>
      </w:pPr>
      <w:r>
        <w:t>不追高，等核心票回踩5日/10日或分时均价线承接。</w:t>
      </w:r>
    </w:p>
    <w:p>
      <w:pPr>
        <w:pStyle w:val="ListBullet"/>
      </w:pPr>
      <w:r>
        <w:t>保留容量票，降低弹性票仓位。</w:t>
      </w:r>
    </w:p>
    <w:p>
      <w:pPr>
        <w:pStyle w:val="ListBullet"/>
      </w:pPr>
      <w:r>
        <w:t>旧AI硬件只看修复，不主动加大进攻。</w:t>
      </w:r>
    </w:p>
    <w:p>
      <w:pPr>
        <w:pStyle w:val="Heading3"/>
      </w:pPr>
      <w:r>
        <w:t>情景三：主线退潮</w:t>
      </w:r>
    </w:p>
    <w:p>
      <w:r>
        <w:t>观察信号：</w:t>
      </w:r>
    </w:p>
    <w:p>
      <w:pPr>
        <w:pStyle w:val="ListBullet"/>
      </w:pPr>
      <w:r>
        <w:t>大唐发电、蒙娜丽莎、晶升股份等高位强票集体放量长阴。</w:t>
      </w:r>
    </w:p>
    <w:p>
      <w:pPr>
        <w:pStyle w:val="ListBullet"/>
      </w:pPr>
      <w:r>
        <w:t>半导体设备/材料冲高回落，兆易/中微失守短均线。</w:t>
      </w:r>
    </w:p>
    <w:p>
      <w:pPr>
        <w:pStyle w:val="ListBullet"/>
      </w:pPr>
      <w:r>
        <w:t>涨停家数明显下降，炸板率上升。</w:t>
      </w:r>
    </w:p>
    <w:p>
      <w:r>
        <w:t>应对：</w:t>
      </w:r>
    </w:p>
    <w:p>
      <w:pPr>
        <w:pStyle w:val="ListBullet"/>
      </w:pPr>
      <w:r>
        <w:t>降低进攻仓，剔除弹性弱票。</w:t>
      </w:r>
    </w:p>
    <w:p>
      <w:pPr>
        <w:pStyle w:val="ListBullet"/>
      </w:pPr>
      <w:r>
        <w:t>只保留兆易创新、中微公司、中际旭创这类容量核心做承接观察。</w:t>
      </w:r>
    </w:p>
    <w:p>
      <w:pPr>
        <w:pStyle w:val="ListBullet"/>
      </w:pPr>
      <w:r>
        <w:t>等新主线或高切低方向重新确认。</w:t>
      </w:r>
    </w:p>
    <w:p/>
    <w:p>
      <w:pPr>
        <w:pStyle w:val="Heading2"/>
      </w:pPr>
      <w:r>
        <w:t>13. 今日最终清单</w:t>
      </w:r>
    </w:p>
    <w:p>
      <w:pPr>
        <w:pStyle w:val="Heading3"/>
      </w:pPr>
      <w:r>
        <w:t>核心5只</w:t>
      </w:r>
    </w:p>
    <w:p>
      <w:pPr>
        <w:pStyle w:val="ListNumber"/>
      </w:pPr>
      <w:r>
        <w:t>兆易创新（603986）：存储/国产芯片容量核心；C段主升；右侧确认看半导体继续扩散。</w:t>
      </w:r>
    </w:p>
    <w:p>
      <w:pPr>
        <w:pStyle w:val="ListNumber"/>
      </w:pPr>
      <w:r>
        <w:t>中微公司（688012）：半导体设备容量核心；C段主升；看设备/材料链共振。</w:t>
      </w:r>
    </w:p>
    <w:p>
      <w:pPr>
        <w:pStyle w:val="ListNumber"/>
      </w:pPr>
      <w:r>
        <w:t>东威科技（688700）：AI PCB设备端扩散；B转C；上一期弹性验证后升级。</w:t>
      </w:r>
    </w:p>
    <w:p>
      <w:pPr>
        <w:pStyle w:val="ListNumber"/>
      </w:pPr>
      <w:r>
        <w:t>隆华科技（300263）：机器人/工业母机20cm容量；C段加速；看机器人梯队。</w:t>
      </w:r>
    </w:p>
    <w:p>
      <w:pPr>
        <w:pStyle w:val="ListNumber"/>
      </w:pPr>
      <w:r>
        <w:t>多氟多（002407）：氟化工/材料涨价容量；B段验证；看材料线是否扩散。</w:t>
      </w:r>
    </w:p>
    <w:p>
      <w:pPr>
        <w:pStyle w:val="Heading3"/>
      </w:pPr>
      <w:r>
        <w:t>弹性5只</w:t>
      </w:r>
    </w:p>
    <w:p>
      <w:pPr>
        <w:pStyle w:val="ListNumber"/>
      </w:pPr>
      <w:r>
        <w:t>江化微（603078）：湿电子化学品，弹性与位置相对均衡。</w:t>
      </w:r>
    </w:p>
    <w:p>
      <w:pPr>
        <w:pStyle w:val="ListNumber"/>
      </w:pPr>
      <w:r>
        <w:t>中巨芯-U（688549）：电子化学20cm强辨识度，但偏拥挤。</w:t>
      </w:r>
    </w:p>
    <w:p>
      <w:pPr>
        <w:pStyle w:val="ListNumber"/>
      </w:pPr>
      <w:r>
        <w:t>晶升股份（688478）：SiC设备弹性，强但只看分歧承接。</w:t>
      </w:r>
    </w:p>
    <w:p>
      <w:pPr>
        <w:pStyle w:val="ListNumber"/>
      </w:pPr>
      <w:r>
        <w:t>北自科技（603082）：机器人/自动化设备低位弹性，2连板。</w:t>
      </w:r>
    </w:p>
    <w:p>
      <w:pPr>
        <w:pStyle w:val="ListNumber"/>
      </w:pPr>
      <w:r>
        <w:t>安路科技（688107）：国产FPGA/芯片弹性，跟随半导体线。</w:t>
      </w:r>
    </w:p>
    <w:p>
      <w:pPr>
        <w:pStyle w:val="Heading3"/>
      </w:pPr>
      <w:r>
        <w:t>最重要的验证点</w:t>
      </w:r>
    </w:p>
    <w:p>
      <w:pPr>
        <w:pStyle w:val="ListBullet"/>
      </w:pPr>
      <w:r>
        <w:t>机器人能否从涨停小票扩散到容量中军。</w:t>
      </w:r>
    </w:p>
    <w:p>
      <w:pPr>
        <w:pStyle w:val="ListBullet"/>
      </w:pPr>
      <w:r>
        <w:t>半导体材料/设备能否持续强于AI硬件高位股。</w:t>
      </w:r>
    </w:p>
    <w:p>
      <w:pPr>
        <w:pStyle w:val="ListBullet"/>
      </w:pPr>
      <w:r>
        <w:t>电力高标大唐发电是否不A杀。</w:t>
      </w:r>
    </w:p>
    <w:p>
      <w:pPr>
        <w:pStyle w:val="ListBullet"/>
      </w:pPr>
      <w:r>
        <w:t>东威科技能否说明AI PCB不是退潮，而是内部从板厂向设备/材料扩散。</w:t>
      </w:r>
    </w:p>
    <w:p>
      <w:pPr>
        <w:pStyle w:val="ListBullet"/>
      </w:pPr>
      <w:r>
        <w:t>兆易创新/中微公司能否继续作为科技容量核心承接资金。</w:t>
      </w:r>
    </w:p>
    <w:p/>
    <w:p>
      <w:pPr>
        <w:pStyle w:val="Heading2"/>
      </w:pPr>
      <w:r>
        <w:t>14. 我建议的最终输出形式</w:t>
      </w:r>
    </w:p>
    <w:p>
      <w:r>
        <w:t>最佳形态不是单一长文，而是“Telegram摘要 + Markdown全文 + Word归档 + CSV数据包”四件套：</w:t>
      </w:r>
    </w:p>
    <w:p>
      <w:pPr>
        <w:pStyle w:val="ListNumber"/>
      </w:pPr>
      <w:r>
        <w:t>Telegram摘要版：每天收盘后直接发，控制在800-1500字，只放结论、主线排序、核心5只、弹性5只、明日剧本。</w:t>
      </w:r>
    </w:p>
    <w:p>
      <w:pPr>
        <w:pStyle w:val="ListNumber"/>
      </w:pPr>
      <w:r>
        <w:t>Markdown全文版：用于可检索、可修改、可后续沉淀策略。</w:t>
      </w:r>
    </w:p>
    <w:p>
      <w:pPr>
        <w:pStyle w:val="ListNumber"/>
      </w:pPr>
      <w:r>
        <w:t>Word归档版：用于正式阅读和保存在本地研究文件夹，保留Heading样式方便左侧导航。</w:t>
      </w:r>
    </w:p>
    <w:p>
      <w:pPr>
        <w:pStyle w:val="ListNumber"/>
      </w:pPr>
      <w:r>
        <w:t>CSV数据包：保留涨停池、强势候选、上一期反馈、行业/概念资金流，方便后续回测和复盘统计。</w:t>
      </w:r>
    </w:p>
    <w:p>
      <w:r>
        <w:t>如果后续继续升级，可以再加一个HTML看板，但我不建议第一步就做复杂可视化。对你的日常使用来说，最实用的是：Telegram先看结论，Word/Markdown做沉淀，CSV做复盘验证。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